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7DB0899D" w:rsidR="00DB361B" w:rsidRPr="0071468F" w:rsidRDefault="003772C5" w:rsidP="00DB361B">
                            <w:pPr>
                              <w:pStyle w:val="Heading4"/>
                              <w:rPr>
                                <w:sz w:val="44"/>
                                <w:szCs w:val="44"/>
                                <w:rtl/>
                              </w:rPr>
                            </w:pPr>
                            <w:hyperlink r:id="rId7" w:history="1">
                              <w:r w:rsidR="00066921" w:rsidRPr="003772C5">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47F5FA20" w14:textId="7DB0899D" w:rsidR="00DB361B" w:rsidRPr="0071468F" w:rsidRDefault="003772C5" w:rsidP="00DB361B">
                      <w:pPr>
                        <w:pStyle w:val="Heading4"/>
                        <w:rPr>
                          <w:sz w:val="44"/>
                          <w:szCs w:val="44"/>
                          <w:rtl/>
                        </w:rPr>
                      </w:pPr>
                      <w:hyperlink r:id="rId8" w:history="1">
                        <w:r w:rsidR="00066921" w:rsidRPr="003772C5">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74B36160" w14:textId="77777777" w:rsidR="0071468F" w:rsidRPr="00BF46FD" w:rsidRDefault="0071468F" w:rsidP="0071468F">
      <w:pPr>
        <w:jc w:val="lowKashida"/>
        <w:rPr>
          <w:rFonts w:ascii="Monotype Corsiva" w:hAnsi="Monotype Corsiva"/>
          <w:sz w:val="2"/>
          <w:szCs w:val="14"/>
          <w:rtl/>
        </w:rPr>
      </w:pPr>
    </w:p>
    <w:p w14:paraId="037B5B56" w14:textId="77777777" w:rsidR="009A4D77" w:rsidRPr="00066921" w:rsidRDefault="009A4D77" w:rsidP="009A4D77">
      <w:pPr>
        <w:rPr>
          <w:rFonts w:ascii="ae_AlMateen" w:hAnsi="ae_AlMateen" w:cs="ae_AlMateen"/>
          <w:sz w:val="32"/>
          <w:szCs w:val="32"/>
          <w:rtl/>
        </w:rPr>
      </w:pPr>
    </w:p>
    <w:p w14:paraId="2E6BA725" w14:textId="77777777" w:rsidR="009A4D77" w:rsidRPr="00066921" w:rsidRDefault="009A4D77" w:rsidP="009A4D77">
      <w:pPr>
        <w:rPr>
          <w:rFonts w:ascii="ae_AlMateen" w:hAnsi="ae_AlMateen" w:cs="ae_AlMateen"/>
          <w:sz w:val="32"/>
          <w:szCs w:val="32"/>
          <w:rtl/>
        </w:rPr>
      </w:pPr>
      <w:r w:rsidRPr="00066921">
        <w:rPr>
          <w:rFonts w:ascii="ae_AlMateen" w:hAnsi="ae_AlMateen" w:cs="ae_AlMateen"/>
          <w:sz w:val="32"/>
          <w:szCs w:val="32"/>
          <w:rtl/>
        </w:rPr>
        <w:t>إلى الجهات المعنية؛ تُفيدكم شركة/ ـــــــ بأن السيد/ ــــــــ والذي يحمل رقم قومي (ــــــــــــــ) قد عمل لدينا في وظيفة (محاسب/ مدير حسابات) في عقد عمل استمر لمدة 5 سنوات بداية من تاريخ(ــــــــــ) وحتى تاريخ(ــــــــــــ)، وعلى مدار فترة العمل؛ أبدى اجتهادًا وتحملًا كاملًا للمسؤولية والعمل تحت ضغط أيضًا بأعلى درجة من الإتقان وتغليب مصلحة العمل طوال الوقت، ونشهد له أيضًا بالالتزام والأمانة في أداء عمله.</w:t>
      </w:r>
    </w:p>
    <w:p w14:paraId="72F7F30E" w14:textId="77777777" w:rsidR="009A4D77" w:rsidRPr="00066921" w:rsidRDefault="009A4D77" w:rsidP="009A4D77">
      <w:pPr>
        <w:rPr>
          <w:rFonts w:ascii="ae_AlMateen" w:hAnsi="ae_AlMateen" w:cs="ae_AlMateen"/>
          <w:sz w:val="32"/>
          <w:szCs w:val="32"/>
          <w:rtl/>
        </w:rPr>
      </w:pPr>
    </w:p>
    <w:p w14:paraId="2D345E44" w14:textId="29B64FBF" w:rsidR="009A4D77" w:rsidRPr="00066921" w:rsidRDefault="009A4D77" w:rsidP="009A4D77">
      <w:pPr>
        <w:rPr>
          <w:rFonts w:ascii="ae_AlMateen" w:hAnsi="ae_AlMateen" w:cs="ae_AlMateen"/>
          <w:sz w:val="32"/>
          <w:szCs w:val="32"/>
          <w:rtl/>
        </w:rPr>
      </w:pPr>
      <w:r w:rsidRPr="00066921">
        <w:rPr>
          <w:rFonts w:ascii="ae_AlMateen" w:hAnsi="ae_AlMateen" w:cs="ae_AlMateen"/>
          <w:sz w:val="32"/>
          <w:szCs w:val="32"/>
          <w:rtl/>
        </w:rPr>
        <w:t>إمضاء مدير المؤسسة/ ـــــــ.</w:t>
      </w:r>
      <w:r>
        <w:rPr>
          <w:rFonts w:ascii="ae_AlMateen" w:hAnsi="ae_AlMateen" w:cs="ae_AlMateen" w:hint="cs"/>
          <w:sz w:val="32"/>
          <w:szCs w:val="32"/>
          <w:rtl/>
        </w:rPr>
        <w:t>....................................</w:t>
      </w:r>
    </w:p>
    <w:sectPr w:rsidR="009A4D77" w:rsidRPr="00066921"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25E4" w14:textId="77777777" w:rsidR="00275CDD" w:rsidRDefault="00275CDD">
      <w:r>
        <w:separator/>
      </w:r>
    </w:p>
  </w:endnote>
  <w:endnote w:type="continuationSeparator" w:id="0">
    <w:p w14:paraId="5B176A34" w14:textId="77777777" w:rsidR="00275CDD" w:rsidRDefault="0027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EEAA" w14:textId="77777777" w:rsidR="00275CDD" w:rsidRDefault="00275CDD">
      <w:r>
        <w:separator/>
      </w:r>
    </w:p>
  </w:footnote>
  <w:footnote w:type="continuationSeparator" w:id="0">
    <w:p w14:paraId="3395B9F7" w14:textId="77777777" w:rsidR="00275CDD" w:rsidRDefault="0027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38621939">
    <w:abstractNumId w:val="8"/>
  </w:num>
  <w:num w:numId="2" w16cid:durableId="1740784181">
    <w:abstractNumId w:val="3"/>
  </w:num>
  <w:num w:numId="3" w16cid:durableId="1568296876">
    <w:abstractNumId w:val="2"/>
  </w:num>
  <w:num w:numId="4" w16cid:durableId="810244603">
    <w:abstractNumId w:val="1"/>
  </w:num>
  <w:num w:numId="5" w16cid:durableId="1171338866">
    <w:abstractNumId w:val="0"/>
  </w:num>
  <w:num w:numId="6" w16cid:durableId="196041169">
    <w:abstractNumId w:val="9"/>
  </w:num>
  <w:num w:numId="7" w16cid:durableId="1637442502">
    <w:abstractNumId w:val="7"/>
  </w:num>
  <w:num w:numId="8" w16cid:durableId="1780566710">
    <w:abstractNumId w:val="6"/>
  </w:num>
  <w:num w:numId="9" w16cid:durableId="2068843537">
    <w:abstractNumId w:val="5"/>
  </w:num>
  <w:num w:numId="10" w16cid:durableId="36515019">
    <w:abstractNumId w:val="4"/>
  </w:num>
  <w:num w:numId="11" w16cid:durableId="698624061">
    <w:abstractNumId w:val="10"/>
  </w:num>
  <w:num w:numId="12" w16cid:durableId="127093320">
    <w:abstractNumId w:val="12"/>
  </w:num>
  <w:num w:numId="13" w16cid:durableId="1977489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75CDD"/>
    <w:rsid w:val="002970F9"/>
    <w:rsid w:val="002C7026"/>
    <w:rsid w:val="003474C8"/>
    <w:rsid w:val="00373A6B"/>
    <w:rsid w:val="003772C5"/>
    <w:rsid w:val="003B263D"/>
    <w:rsid w:val="004A776C"/>
    <w:rsid w:val="004F5AB5"/>
    <w:rsid w:val="00507612"/>
    <w:rsid w:val="00543AB3"/>
    <w:rsid w:val="00545989"/>
    <w:rsid w:val="005472D8"/>
    <w:rsid w:val="005674BB"/>
    <w:rsid w:val="005A7955"/>
    <w:rsid w:val="005C26A2"/>
    <w:rsid w:val="005E626C"/>
    <w:rsid w:val="00642321"/>
    <w:rsid w:val="006725D6"/>
    <w:rsid w:val="0071468F"/>
    <w:rsid w:val="007518B7"/>
    <w:rsid w:val="00767AA9"/>
    <w:rsid w:val="007B1612"/>
    <w:rsid w:val="007C31A2"/>
    <w:rsid w:val="007F5ED9"/>
    <w:rsid w:val="0080734B"/>
    <w:rsid w:val="00810CB3"/>
    <w:rsid w:val="00876BB4"/>
    <w:rsid w:val="008B76EE"/>
    <w:rsid w:val="008D12AD"/>
    <w:rsid w:val="00901A71"/>
    <w:rsid w:val="009027BE"/>
    <w:rsid w:val="009A4D77"/>
    <w:rsid w:val="009D79D5"/>
    <w:rsid w:val="00A16DAF"/>
    <w:rsid w:val="00A34232"/>
    <w:rsid w:val="00A964B1"/>
    <w:rsid w:val="00B56813"/>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3772C5"/>
    <w:rPr>
      <w:color w:val="0563C1" w:themeColor="hyperlink"/>
      <w:u w:val="single"/>
    </w:rPr>
  </w:style>
  <w:style w:type="character" w:styleId="UnresolvedMention">
    <w:name w:val="Unresolved Mention"/>
    <w:basedOn w:val="DefaultParagraphFont"/>
    <w:uiPriority w:val="99"/>
    <w:semiHidden/>
    <w:unhideWhenUsed/>
    <w:rsid w:val="00377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yform.com/experience-certificate" TargetMode="External"/><Relationship Id="rId3" Type="http://schemas.openxmlformats.org/officeDocument/2006/relationships/settings" Target="settings.xml"/><Relationship Id="rId7" Type="http://schemas.openxmlformats.org/officeDocument/2006/relationships/hyperlink" Target="https://egyform.com/experienc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egyform.com</cp:keywords>
  <dc:description/>
  <cp:lastModifiedBy>7otweb saloma</cp:lastModifiedBy>
  <cp:revision>2</cp:revision>
  <cp:lastPrinted>2021-01-13T01:17:00Z</cp:lastPrinted>
  <dcterms:created xsi:type="dcterms:W3CDTF">2023-04-13T18:50:00Z</dcterms:created>
  <dcterms:modified xsi:type="dcterms:W3CDTF">2023-04-13T18:50:00Z</dcterms:modified>
</cp:coreProperties>
</file>